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3D9BD" w14:textId="6F0023AE" w:rsidR="003D517D" w:rsidRDefault="00665351">
      <w:pPr>
        <w:rPr>
          <w:rFonts w:ascii="Aptos" w:hAnsi="Aptos"/>
          <w:sz w:val="32"/>
          <w:szCs w:val="32"/>
        </w:rPr>
      </w:pPr>
      <w:bookmarkStart w:id="0" w:name="_Hlk207043725"/>
      <w:r w:rsidRPr="00407F26">
        <w:rPr>
          <w:rFonts w:ascii="Aptos" w:hAnsi="Aptos"/>
          <w:sz w:val="32"/>
          <w:szCs w:val="32"/>
        </w:rPr>
        <w:t>THE ROHINGYA—AN EXAMPLE FOR THE WORLD</w:t>
      </w:r>
      <w:r w:rsidR="000D334D">
        <w:rPr>
          <w:rFonts w:ascii="Aptos" w:hAnsi="Aptos"/>
          <w:sz w:val="32"/>
          <w:szCs w:val="32"/>
        </w:rPr>
        <w:t xml:space="preserve"> (condensed)</w:t>
      </w:r>
    </w:p>
    <w:p w14:paraId="3FD0B611" w14:textId="64C891B2" w:rsidR="00037285" w:rsidRDefault="00037285" w:rsidP="00037285">
      <w:pPr>
        <w:rPr>
          <w:rFonts w:ascii="Aptos" w:hAnsi="Aptos"/>
          <w:sz w:val="24"/>
          <w:szCs w:val="24"/>
        </w:rPr>
      </w:pPr>
      <w:r w:rsidRPr="00407F26">
        <w:rPr>
          <w:rFonts w:ascii="Aptos" w:hAnsi="Aptos"/>
          <w:sz w:val="24"/>
          <w:szCs w:val="24"/>
        </w:rPr>
        <w:t>I</w:t>
      </w:r>
      <w:r>
        <w:rPr>
          <w:rFonts w:ascii="Aptos" w:hAnsi="Aptos"/>
          <w:sz w:val="24"/>
          <w:szCs w:val="24"/>
        </w:rPr>
        <w:t>’ve been getting to know</w:t>
      </w:r>
      <w:r w:rsidRPr="00407F26">
        <w:rPr>
          <w:rFonts w:ascii="Aptos" w:hAnsi="Aptos"/>
          <w:sz w:val="24"/>
          <w:szCs w:val="24"/>
        </w:rPr>
        <w:t xml:space="preserve"> the Rohingya people </w:t>
      </w:r>
      <w:r>
        <w:rPr>
          <w:rFonts w:ascii="Aptos" w:hAnsi="Aptos"/>
          <w:sz w:val="24"/>
          <w:szCs w:val="24"/>
        </w:rPr>
        <w:t xml:space="preserve">by following them </w:t>
      </w:r>
      <w:r w:rsidR="000D334D">
        <w:rPr>
          <w:rFonts w:ascii="Aptos" w:hAnsi="Aptos"/>
          <w:sz w:val="24"/>
          <w:szCs w:val="24"/>
        </w:rPr>
        <w:t>daily</w:t>
      </w:r>
      <w:r>
        <w:rPr>
          <w:rFonts w:ascii="Aptos" w:hAnsi="Aptos"/>
          <w:sz w:val="24"/>
          <w:szCs w:val="24"/>
        </w:rPr>
        <w:t xml:space="preserve"> on LinkedIn—reading about them and corresponding personally with </w:t>
      </w:r>
      <w:r w:rsidR="00C66CBB">
        <w:rPr>
          <w:rFonts w:ascii="Aptos" w:hAnsi="Aptos"/>
          <w:sz w:val="24"/>
          <w:szCs w:val="24"/>
        </w:rPr>
        <w:t xml:space="preserve">many of the </w:t>
      </w:r>
      <w:r>
        <w:rPr>
          <w:rFonts w:ascii="Aptos" w:hAnsi="Aptos"/>
          <w:sz w:val="24"/>
          <w:szCs w:val="24"/>
        </w:rPr>
        <w:t xml:space="preserve">over a hundred who have connected with me over the past six months. </w:t>
      </w:r>
      <w:r w:rsidR="004745C8">
        <w:rPr>
          <w:rFonts w:ascii="Aptos" w:hAnsi="Aptos"/>
          <w:sz w:val="24"/>
          <w:szCs w:val="24"/>
        </w:rPr>
        <w:t>And although h</w:t>
      </w:r>
      <w:r w:rsidR="004745C8" w:rsidRPr="00407F26">
        <w:rPr>
          <w:rFonts w:ascii="Aptos" w:hAnsi="Aptos"/>
          <w:sz w:val="24"/>
          <w:szCs w:val="24"/>
        </w:rPr>
        <w:t xml:space="preserve">umanity has allowed ugly </w:t>
      </w:r>
      <w:r w:rsidR="004745C8">
        <w:rPr>
          <w:rFonts w:ascii="Aptos" w:hAnsi="Aptos"/>
          <w:sz w:val="24"/>
          <w:szCs w:val="24"/>
        </w:rPr>
        <w:t xml:space="preserve">chaos and crises </w:t>
      </w:r>
      <w:r w:rsidR="004745C8" w:rsidRPr="00407F26">
        <w:rPr>
          <w:rFonts w:ascii="Aptos" w:hAnsi="Aptos"/>
          <w:sz w:val="24"/>
          <w:szCs w:val="24"/>
        </w:rPr>
        <w:t>to develop in its world</w:t>
      </w:r>
      <w:r w:rsidR="004745C8">
        <w:rPr>
          <w:rFonts w:ascii="Aptos" w:hAnsi="Aptos"/>
          <w:sz w:val="24"/>
          <w:szCs w:val="24"/>
        </w:rPr>
        <w:t xml:space="preserve">, </w:t>
      </w:r>
      <w:r>
        <w:rPr>
          <w:rFonts w:ascii="Aptos" w:hAnsi="Aptos"/>
          <w:sz w:val="24"/>
          <w:szCs w:val="24"/>
        </w:rPr>
        <w:t xml:space="preserve">I have come to see </w:t>
      </w:r>
      <w:r w:rsidR="00220F07">
        <w:rPr>
          <w:rFonts w:ascii="Aptos" w:hAnsi="Aptos"/>
          <w:sz w:val="24"/>
          <w:szCs w:val="24"/>
        </w:rPr>
        <w:t>that</w:t>
      </w:r>
      <w:r>
        <w:rPr>
          <w:rFonts w:ascii="Aptos" w:hAnsi="Aptos"/>
          <w:sz w:val="24"/>
          <w:szCs w:val="24"/>
        </w:rPr>
        <w:t xml:space="preserve"> Rohingya as a people should be admired and seen as an example the world would do well to follow. </w:t>
      </w:r>
    </w:p>
    <w:p w14:paraId="76093D01" w14:textId="66F15557" w:rsidR="00E805C6" w:rsidRDefault="009A447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In 2017, over 750,000 </w:t>
      </w:r>
      <w:r w:rsidR="00001781">
        <w:rPr>
          <w:rFonts w:ascii="Aptos" w:hAnsi="Aptos"/>
          <w:sz w:val="24"/>
          <w:szCs w:val="24"/>
        </w:rPr>
        <w:t xml:space="preserve">Rohingya refugees </w:t>
      </w:r>
      <w:r>
        <w:rPr>
          <w:rFonts w:ascii="Aptos" w:hAnsi="Aptos"/>
          <w:sz w:val="24"/>
          <w:szCs w:val="24"/>
        </w:rPr>
        <w:t>fled to Bangladesh</w:t>
      </w:r>
      <w:r w:rsidR="00E805C6">
        <w:rPr>
          <w:rFonts w:ascii="Aptos" w:hAnsi="Aptos"/>
          <w:sz w:val="24"/>
          <w:szCs w:val="24"/>
        </w:rPr>
        <w:t>, desperately trying to save their lives</w:t>
      </w:r>
      <w:r>
        <w:rPr>
          <w:rFonts w:ascii="Aptos" w:hAnsi="Aptos"/>
          <w:sz w:val="24"/>
          <w:szCs w:val="24"/>
        </w:rPr>
        <w:t xml:space="preserve"> following the military crackdowns occurring in their homeland of Myanmar Rakhine State. They joined previous influxes of Rohingya who had fled the country in the 1970’s and 90’s</w:t>
      </w:r>
      <w:r w:rsidR="00E805C6">
        <w:rPr>
          <w:rFonts w:ascii="Aptos" w:hAnsi="Aptos"/>
          <w:sz w:val="24"/>
          <w:szCs w:val="24"/>
        </w:rPr>
        <w:t>.</w:t>
      </w:r>
    </w:p>
    <w:p w14:paraId="5793F0DE" w14:textId="2BFE2B17" w:rsidR="00D50062" w:rsidRPr="00407F26" w:rsidRDefault="009A447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Today</w:t>
      </w:r>
      <w:r w:rsidR="003226BB">
        <w:rPr>
          <w:rFonts w:ascii="Aptos" w:hAnsi="Aptos"/>
          <w:sz w:val="24"/>
          <w:szCs w:val="24"/>
        </w:rPr>
        <w:t>,</w:t>
      </w:r>
      <w:r>
        <w:rPr>
          <w:rFonts w:ascii="Aptos" w:hAnsi="Aptos"/>
          <w:sz w:val="24"/>
          <w:szCs w:val="24"/>
        </w:rPr>
        <w:t xml:space="preserve"> well over a million Rohingya refugees live in Bangladesh, most of them </w:t>
      </w:r>
      <w:r w:rsidR="00E805C6">
        <w:rPr>
          <w:rFonts w:ascii="Aptos" w:hAnsi="Aptos"/>
          <w:sz w:val="24"/>
          <w:szCs w:val="24"/>
        </w:rPr>
        <w:t>in Cox’s Bazar district</w:t>
      </w:r>
      <w:r w:rsidR="005E333E">
        <w:rPr>
          <w:rFonts w:ascii="Aptos" w:hAnsi="Aptos"/>
          <w:sz w:val="24"/>
          <w:szCs w:val="24"/>
        </w:rPr>
        <w:t xml:space="preserve">. </w:t>
      </w:r>
      <w:r w:rsidR="00AC407C">
        <w:rPr>
          <w:rFonts w:ascii="Aptos" w:hAnsi="Aptos"/>
          <w:sz w:val="24"/>
          <w:szCs w:val="24"/>
        </w:rPr>
        <w:t>They found safety through the kindness of Bangladesh, provided with food and shelter</w:t>
      </w:r>
      <w:r w:rsidR="00001781">
        <w:rPr>
          <w:rFonts w:ascii="Aptos" w:hAnsi="Aptos"/>
          <w:sz w:val="24"/>
          <w:szCs w:val="24"/>
        </w:rPr>
        <w:t xml:space="preserve"> at a time they desperately needed </w:t>
      </w:r>
      <w:r w:rsidR="00232737">
        <w:rPr>
          <w:rFonts w:ascii="Aptos" w:hAnsi="Aptos"/>
          <w:sz w:val="24"/>
          <w:szCs w:val="24"/>
        </w:rPr>
        <w:t>help</w:t>
      </w:r>
      <w:r w:rsidR="00001781">
        <w:rPr>
          <w:rFonts w:ascii="Aptos" w:hAnsi="Aptos"/>
          <w:sz w:val="24"/>
          <w:szCs w:val="24"/>
        </w:rPr>
        <w:t xml:space="preserve">. It </w:t>
      </w:r>
      <w:r w:rsidR="00E805C6">
        <w:rPr>
          <w:rFonts w:ascii="Aptos" w:hAnsi="Aptos"/>
          <w:sz w:val="24"/>
          <w:szCs w:val="24"/>
        </w:rPr>
        <w:t>put a tremendous strain on this host country.</w:t>
      </w:r>
      <w:r w:rsidR="00AC407C">
        <w:rPr>
          <w:rFonts w:ascii="Aptos" w:hAnsi="Aptos"/>
          <w:sz w:val="24"/>
          <w:szCs w:val="24"/>
        </w:rPr>
        <w:t xml:space="preserve"> </w:t>
      </w:r>
    </w:p>
    <w:p w14:paraId="101EBA04" w14:textId="0B9DCC74" w:rsidR="00D50062" w:rsidRDefault="00D50062">
      <w:pPr>
        <w:rPr>
          <w:rFonts w:ascii="Aptos" w:hAnsi="Aptos"/>
          <w:sz w:val="24"/>
          <w:szCs w:val="24"/>
        </w:rPr>
      </w:pPr>
      <w:r w:rsidRPr="00407F26">
        <w:rPr>
          <w:rFonts w:ascii="Aptos" w:hAnsi="Aptos"/>
          <w:sz w:val="24"/>
          <w:szCs w:val="24"/>
        </w:rPr>
        <w:t>Th</w:t>
      </w:r>
      <w:r w:rsidR="00665351" w:rsidRPr="00407F26">
        <w:rPr>
          <w:rFonts w:ascii="Aptos" w:hAnsi="Aptos"/>
          <w:sz w:val="24"/>
          <w:szCs w:val="24"/>
        </w:rPr>
        <w:t>ey</w:t>
      </w:r>
      <w:r w:rsidRPr="00407F26">
        <w:rPr>
          <w:rFonts w:ascii="Aptos" w:hAnsi="Aptos"/>
          <w:sz w:val="24"/>
          <w:szCs w:val="24"/>
        </w:rPr>
        <w:t xml:space="preserve"> </w:t>
      </w:r>
      <w:r w:rsidR="0053175C">
        <w:rPr>
          <w:rFonts w:ascii="Aptos" w:hAnsi="Aptos"/>
          <w:sz w:val="24"/>
          <w:szCs w:val="24"/>
        </w:rPr>
        <w:t>had done nothing wrong</w:t>
      </w:r>
      <w:r w:rsidR="0016745F">
        <w:rPr>
          <w:rFonts w:ascii="Aptos" w:hAnsi="Aptos"/>
          <w:sz w:val="24"/>
          <w:szCs w:val="24"/>
        </w:rPr>
        <w:t xml:space="preserve"> except that </w:t>
      </w:r>
      <w:r w:rsidR="00BD73BF" w:rsidRPr="00407F26">
        <w:rPr>
          <w:rFonts w:ascii="Aptos" w:hAnsi="Aptos"/>
          <w:sz w:val="24"/>
          <w:szCs w:val="24"/>
        </w:rPr>
        <w:t xml:space="preserve">they were an ethnic minority—hated by </w:t>
      </w:r>
      <w:r w:rsidR="0053175C">
        <w:rPr>
          <w:rFonts w:ascii="Aptos" w:hAnsi="Aptos"/>
          <w:sz w:val="24"/>
          <w:szCs w:val="24"/>
        </w:rPr>
        <w:t xml:space="preserve">those </w:t>
      </w:r>
      <w:r w:rsidR="00920B92">
        <w:rPr>
          <w:rFonts w:ascii="Aptos" w:hAnsi="Aptos"/>
          <w:sz w:val="24"/>
          <w:szCs w:val="24"/>
        </w:rPr>
        <w:t>with</w:t>
      </w:r>
      <w:r w:rsidR="00AC407C">
        <w:rPr>
          <w:rFonts w:ascii="Aptos" w:hAnsi="Aptos"/>
          <w:sz w:val="24"/>
          <w:szCs w:val="24"/>
        </w:rPr>
        <w:t xml:space="preserve"> different religions</w:t>
      </w:r>
      <w:r w:rsidR="0053175C">
        <w:rPr>
          <w:rFonts w:ascii="Aptos" w:hAnsi="Aptos"/>
          <w:sz w:val="24"/>
          <w:szCs w:val="24"/>
        </w:rPr>
        <w:t xml:space="preserve">. They suffered great atrocities, </w:t>
      </w:r>
      <w:r w:rsidR="008F632E" w:rsidRPr="00407F26">
        <w:rPr>
          <w:rFonts w:ascii="Aptos" w:hAnsi="Aptos"/>
          <w:sz w:val="24"/>
          <w:szCs w:val="24"/>
        </w:rPr>
        <w:t xml:space="preserve">simply </w:t>
      </w:r>
      <w:r w:rsidR="00BD73BF" w:rsidRPr="00407F26">
        <w:rPr>
          <w:rFonts w:ascii="Aptos" w:hAnsi="Aptos"/>
          <w:sz w:val="24"/>
          <w:szCs w:val="24"/>
        </w:rPr>
        <w:t xml:space="preserve">because they </w:t>
      </w:r>
      <w:r w:rsidR="005D7DF9" w:rsidRPr="00407F26">
        <w:rPr>
          <w:rFonts w:ascii="Aptos" w:hAnsi="Aptos"/>
          <w:sz w:val="24"/>
          <w:szCs w:val="24"/>
        </w:rPr>
        <w:t>existed.</w:t>
      </w:r>
      <w:r w:rsidR="000832A0" w:rsidRPr="00407F26">
        <w:rPr>
          <w:rFonts w:ascii="Aptos" w:hAnsi="Aptos"/>
          <w:sz w:val="24"/>
          <w:szCs w:val="24"/>
        </w:rPr>
        <w:t xml:space="preserve"> </w:t>
      </w:r>
      <w:r w:rsidR="001A3871" w:rsidRPr="00407F26">
        <w:rPr>
          <w:rFonts w:ascii="Aptos" w:hAnsi="Aptos"/>
          <w:sz w:val="24"/>
          <w:szCs w:val="24"/>
        </w:rPr>
        <w:t>As a people, they are</w:t>
      </w:r>
      <w:r w:rsidR="0053175C">
        <w:rPr>
          <w:rFonts w:ascii="Aptos" w:hAnsi="Aptos"/>
          <w:sz w:val="24"/>
          <w:szCs w:val="24"/>
        </w:rPr>
        <w:t xml:space="preserve">—even today, eight years later—slowly being destroyed. </w:t>
      </w:r>
    </w:p>
    <w:p w14:paraId="53C2C984" w14:textId="2488ED84" w:rsidR="00B82E0C" w:rsidRDefault="00A723A2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In the Bangladesh camps, Rohingya have </w:t>
      </w:r>
      <w:r w:rsidR="006B3366" w:rsidRPr="00991676">
        <w:rPr>
          <w:rFonts w:ascii="Aptos" w:hAnsi="Aptos"/>
          <w:sz w:val="24"/>
          <w:szCs w:val="24"/>
        </w:rPr>
        <w:t>no right to work, no real education, no freedom of movement, and little hope</w:t>
      </w:r>
      <w:r w:rsidR="00E805C6">
        <w:rPr>
          <w:rFonts w:ascii="Aptos" w:hAnsi="Aptos"/>
          <w:sz w:val="24"/>
          <w:szCs w:val="24"/>
        </w:rPr>
        <w:t>.</w:t>
      </w:r>
      <w:r w:rsidR="006B3366">
        <w:rPr>
          <w:rFonts w:ascii="Aptos" w:hAnsi="Aptos"/>
          <w:sz w:val="24"/>
          <w:szCs w:val="24"/>
        </w:rPr>
        <w:t xml:space="preserve"> With this lack of freedom to be the people they know themselves to be, has gradually come a deterioration of the communities. The camps have become “sprawling slums, rife with violence, drug trafficking, gender-based abuse, and depression.” </w:t>
      </w:r>
    </w:p>
    <w:p w14:paraId="3BDDBDEB" w14:textId="78583EAB" w:rsidR="00A77B19" w:rsidRDefault="0016745F" w:rsidP="002B109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But </w:t>
      </w:r>
      <w:r w:rsidR="00A77B19">
        <w:rPr>
          <w:rFonts w:ascii="Aptos" w:hAnsi="Aptos"/>
          <w:sz w:val="24"/>
          <w:szCs w:val="24"/>
        </w:rPr>
        <w:t xml:space="preserve">I believe the </w:t>
      </w:r>
      <w:r w:rsidR="00A77B19" w:rsidRPr="00407F26">
        <w:rPr>
          <w:rFonts w:ascii="Aptos" w:hAnsi="Aptos"/>
          <w:sz w:val="24"/>
          <w:szCs w:val="24"/>
        </w:rPr>
        <w:t xml:space="preserve">Rohingya </w:t>
      </w:r>
      <w:r w:rsidR="00A723A2">
        <w:rPr>
          <w:rFonts w:ascii="Aptos" w:hAnsi="Aptos"/>
          <w:sz w:val="24"/>
          <w:szCs w:val="24"/>
        </w:rPr>
        <w:t xml:space="preserve">I have personally come to know </w:t>
      </w:r>
      <w:r w:rsidR="00A77B19" w:rsidRPr="00407F26">
        <w:rPr>
          <w:rFonts w:ascii="Aptos" w:hAnsi="Aptos"/>
          <w:sz w:val="24"/>
          <w:szCs w:val="24"/>
        </w:rPr>
        <w:t xml:space="preserve">should be admired. </w:t>
      </w:r>
      <w:r w:rsidR="007C1F3B">
        <w:rPr>
          <w:rFonts w:ascii="Aptos" w:hAnsi="Aptos"/>
          <w:sz w:val="24"/>
          <w:szCs w:val="24"/>
        </w:rPr>
        <w:t xml:space="preserve">Most of the refugees </w:t>
      </w:r>
      <w:r w:rsidR="00A723A2">
        <w:rPr>
          <w:rFonts w:ascii="Aptos" w:hAnsi="Aptos"/>
          <w:sz w:val="24"/>
          <w:szCs w:val="24"/>
        </w:rPr>
        <w:t xml:space="preserve">are not part of this trend. </w:t>
      </w:r>
      <w:r>
        <w:rPr>
          <w:rFonts w:ascii="Aptos" w:hAnsi="Aptos"/>
          <w:sz w:val="24"/>
          <w:szCs w:val="24"/>
        </w:rPr>
        <w:t>The</w:t>
      </w:r>
      <w:r w:rsidR="00A77B19">
        <w:rPr>
          <w:rFonts w:ascii="Aptos" w:hAnsi="Aptos"/>
          <w:sz w:val="24"/>
          <w:szCs w:val="24"/>
        </w:rPr>
        <w:t xml:space="preserve"> world should see them as an example of what it means to live justly and survive in the darkness of the times we live in. </w:t>
      </w:r>
      <w:r w:rsidR="002B1099">
        <w:rPr>
          <w:rFonts w:ascii="Aptos" w:hAnsi="Aptos"/>
          <w:sz w:val="24"/>
          <w:szCs w:val="24"/>
        </w:rPr>
        <w:t xml:space="preserve">I have seen how </w:t>
      </w:r>
      <w:r w:rsidR="002B1099" w:rsidRPr="00407F26">
        <w:rPr>
          <w:rFonts w:ascii="Aptos" w:hAnsi="Aptos"/>
          <w:sz w:val="24"/>
          <w:szCs w:val="24"/>
        </w:rPr>
        <w:t xml:space="preserve">they </w:t>
      </w:r>
      <w:r w:rsidR="00A77B19">
        <w:rPr>
          <w:rFonts w:ascii="Aptos" w:hAnsi="Aptos"/>
          <w:sz w:val="24"/>
          <w:szCs w:val="24"/>
        </w:rPr>
        <w:t xml:space="preserve">bravely </w:t>
      </w:r>
      <w:r w:rsidR="002B1099" w:rsidRPr="00407F26">
        <w:rPr>
          <w:rFonts w:ascii="Aptos" w:hAnsi="Aptos"/>
          <w:sz w:val="24"/>
          <w:szCs w:val="24"/>
        </w:rPr>
        <w:t xml:space="preserve">responded to the great injustices that they </w:t>
      </w:r>
      <w:r w:rsidR="002B1099">
        <w:rPr>
          <w:rFonts w:ascii="Aptos" w:hAnsi="Aptos"/>
          <w:sz w:val="24"/>
          <w:szCs w:val="24"/>
        </w:rPr>
        <w:t>had</w:t>
      </w:r>
      <w:r w:rsidR="002B1099" w:rsidRPr="00407F26">
        <w:rPr>
          <w:rFonts w:ascii="Aptos" w:hAnsi="Aptos"/>
          <w:sz w:val="24"/>
          <w:szCs w:val="24"/>
        </w:rPr>
        <w:t xml:space="preserve"> been subjected to</w:t>
      </w:r>
      <w:r w:rsidR="00A77B19">
        <w:rPr>
          <w:rFonts w:ascii="Aptos" w:hAnsi="Aptos"/>
          <w:sz w:val="24"/>
          <w:szCs w:val="24"/>
        </w:rPr>
        <w:t>—</w:t>
      </w:r>
      <w:r>
        <w:rPr>
          <w:rFonts w:ascii="Aptos" w:hAnsi="Aptos"/>
          <w:sz w:val="24"/>
          <w:szCs w:val="24"/>
        </w:rPr>
        <w:t xml:space="preserve">relentlessly living by the faith that had been part of their tradition for many generations. </w:t>
      </w:r>
      <w:r w:rsidR="002B1099" w:rsidRPr="00407F26">
        <w:rPr>
          <w:rFonts w:ascii="Aptos" w:hAnsi="Aptos"/>
          <w:sz w:val="24"/>
          <w:szCs w:val="24"/>
        </w:rPr>
        <w:t xml:space="preserve"> </w:t>
      </w:r>
    </w:p>
    <w:p w14:paraId="65A314A3" w14:textId="77777777" w:rsidR="00232737" w:rsidRDefault="00A77B19" w:rsidP="002B109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Through my daily readings and virtual conversations with </w:t>
      </w:r>
      <w:r w:rsidR="0016745F">
        <w:rPr>
          <w:rFonts w:ascii="Aptos" w:hAnsi="Aptos"/>
          <w:sz w:val="24"/>
          <w:szCs w:val="24"/>
        </w:rPr>
        <w:t>individual refugees</w:t>
      </w:r>
      <w:r>
        <w:rPr>
          <w:rFonts w:ascii="Aptos" w:hAnsi="Aptos"/>
          <w:sz w:val="24"/>
          <w:szCs w:val="24"/>
        </w:rPr>
        <w:t xml:space="preserve">, </w:t>
      </w:r>
      <w:r w:rsidR="002B1099" w:rsidRPr="00407F26">
        <w:rPr>
          <w:rFonts w:ascii="Aptos" w:hAnsi="Aptos"/>
          <w:sz w:val="24"/>
          <w:szCs w:val="24"/>
        </w:rPr>
        <w:t>I have witnessed a resilience not often seen.</w:t>
      </w:r>
      <w:r w:rsidR="000F27BA">
        <w:rPr>
          <w:rFonts w:ascii="Aptos" w:hAnsi="Aptos"/>
          <w:sz w:val="24"/>
          <w:szCs w:val="24"/>
        </w:rPr>
        <w:t xml:space="preserve"> In the world we live in, far too many</w:t>
      </w:r>
      <w:r w:rsidR="000F27BA" w:rsidRPr="00407F26">
        <w:rPr>
          <w:rFonts w:ascii="Aptos" w:hAnsi="Aptos"/>
          <w:sz w:val="24"/>
          <w:szCs w:val="24"/>
        </w:rPr>
        <w:t xml:space="preserve"> have abandoned their God and forgotten the faiths that upheld them in the past. </w:t>
      </w:r>
    </w:p>
    <w:p w14:paraId="494EEC35" w14:textId="686902A8" w:rsidR="002B1099" w:rsidRPr="00407F26" w:rsidRDefault="000D334D" w:rsidP="002B109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In</w:t>
      </w:r>
      <w:r w:rsidR="000F27BA">
        <w:rPr>
          <w:rFonts w:ascii="Aptos" w:hAnsi="Aptos"/>
          <w:sz w:val="24"/>
          <w:szCs w:val="24"/>
        </w:rPr>
        <w:t xml:space="preserve"> the Rohingya </w:t>
      </w:r>
      <w:r w:rsidR="002B1099" w:rsidRPr="00407F26">
        <w:rPr>
          <w:rFonts w:ascii="Aptos" w:hAnsi="Aptos"/>
          <w:sz w:val="24"/>
          <w:szCs w:val="24"/>
        </w:rPr>
        <w:t xml:space="preserve">I see a people who </w:t>
      </w:r>
      <w:r w:rsidR="00A43BF2">
        <w:rPr>
          <w:rFonts w:ascii="Aptos" w:hAnsi="Aptos"/>
          <w:sz w:val="24"/>
          <w:szCs w:val="24"/>
        </w:rPr>
        <w:t>cling</w:t>
      </w:r>
      <w:r w:rsidR="002B1099" w:rsidRPr="00407F26">
        <w:rPr>
          <w:rFonts w:ascii="Aptos" w:hAnsi="Aptos"/>
          <w:sz w:val="24"/>
          <w:szCs w:val="24"/>
        </w:rPr>
        <w:t xml:space="preserve"> tightly to their faith and </w:t>
      </w:r>
      <w:r w:rsidR="0016745F">
        <w:rPr>
          <w:rFonts w:ascii="Aptos" w:hAnsi="Aptos"/>
          <w:sz w:val="24"/>
          <w:szCs w:val="24"/>
        </w:rPr>
        <w:t xml:space="preserve">everything connected with it, </w:t>
      </w:r>
      <w:r w:rsidR="00A77B19" w:rsidRPr="00407F26">
        <w:rPr>
          <w:rFonts w:ascii="Aptos" w:hAnsi="Aptos"/>
          <w:sz w:val="24"/>
          <w:szCs w:val="24"/>
        </w:rPr>
        <w:t>despite the great discrimination they suffer</w:t>
      </w:r>
      <w:r w:rsidR="00A77B19">
        <w:rPr>
          <w:rFonts w:ascii="Aptos" w:hAnsi="Aptos"/>
          <w:sz w:val="24"/>
          <w:szCs w:val="24"/>
        </w:rPr>
        <w:t xml:space="preserve">—despite </w:t>
      </w:r>
      <w:r w:rsidR="002B1099" w:rsidRPr="00407F26">
        <w:rPr>
          <w:rFonts w:ascii="Aptos" w:hAnsi="Aptos"/>
          <w:sz w:val="24"/>
          <w:szCs w:val="24"/>
        </w:rPr>
        <w:t xml:space="preserve">the </w:t>
      </w:r>
      <w:r w:rsidR="00A77B19">
        <w:rPr>
          <w:rFonts w:ascii="Aptos" w:hAnsi="Aptos"/>
          <w:sz w:val="24"/>
          <w:szCs w:val="24"/>
        </w:rPr>
        <w:t xml:space="preserve">atrocious </w:t>
      </w:r>
      <w:r w:rsidR="002B1099" w:rsidRPr="00407F26">
        <w:rPr>
          <w:rFonts w:ascii="Aptos" w:hAnsi="Aptos"/>
          <w:sz w:val="24"/>
          <w:szCs w:val="24"/>
        </w:rPr>
        <w:t xml:space="preserve">way they </w:t>
      </w:r>
      <w:r w:rsidR="00AF5D6F">
        <w:rPr>
          <w:rFonts w:ascii="Aptos" w:hAnsi="Aptos"/>
          <w:sz w:val="24"/>
          <w:szCs w:val="24"/>
        </w:rPr>
        <w:t>are being</w:t>
      </w:r>
      <w:r w:rsidR="002B1099" w:rsidRPr="00407F26">
        <w:rPr>
          <w:rFonts w:ascii="Aptos" w:hAnsi="Aptos"/>
          <w:sz w:val="24"/>
          <w:szCs w:val="24"/>
        </w:rPr>
        <w:t xml:space="preserve"> treated</w:t>
      </w:r>
      <w:r w:rsidR="00A723A2">
        <w:rPr>
          <w:rFonts w:ascii="Aptos" w:hAnsi="Aptos"/>
          <w:sz w:val="24"/>
          <w:szCs w:val="24"/>
        </w:rPr>
        <w:t>, even today in 2025</w:t>
      </w:r>
      <w:r w:rsidR="00A77B19">
        <w:rPr>
          <w:rFonts w:ascii="Aptos" w:hAnsi="Aptos"/>
          <w:sz w:val="24"/>
          <w:szCs w:val="24"/>
        </w:rPr>
        <w:t xml:space="preserve">. I see a people who are struggling to </w:t>
      </w:r>
      <w:r w:rsidR="00AF5D6F">
        <w:rPr>
          <w:rFonts w:ascii="Aptos" w:hAnsi="Aptos"/>
          <w:sz w:val="24"/>
          <w:szCs w:val="24"/>
        </w:rPr>
        <w:t>do the best they can</w:t>
      </w:r>
      <w:r w:rsidR="00A43BF2">
        <w:rPr>
          <w:rFonts w:ascii="Aptos" w:hAnsi="Aptos"/>
          <w:sz w:val="24"/>
          <w:szCs w:val="24"/>
        </w:rPr>
        <w:t xml:space="preserve"> to help themselves</w:t>
      </w:r>
      <w:r w:rsidR="0016745F">
        <w:rPr>
          <w:rFonts w:ascii="Aptos" w:hAnsi="Aptos"/>
          <w:sz w:val="24"/>
          <w:szCs w:val="24"/>
        </w:rPr>
        <w:t xml:space="preserve">, seeking </w:t>
      </w:r>
      <w:r w:rsidR="00A77B19">
        <w:rPr>
          <w:rFonts w:ascii="Aptos" w:hAnsi="Aptos"/>
          <w:sz w:val="24"/>
          <w:szCs w:val="24"/>
        </w:rPr>
        <w:t>the dignity they deserve.</w:t>
      </w:r>
    </w:p>
    <w:p w14:paraId="2EE13381" w14:textId="05A9D2DC" w:rsidR="00BD73BF" w:rsidRPr="00407F26" w:rsidRDefault="00BD73BF">
      <w:pPr>
        <w:rPr>
          <w:rFonts w:ascii="Aptos" w:hAnsi="Aptos"/>
          <w:sz w:val="24"/>
          <w:szCs w:val="24"/>
        </w:rPr>
      </w:pPr>
      <w:r w:rsidRPr="00407F26">
        <w:rPr>
          <w:rFonts w:ascii="Aptos" w:hAnsi="Aptos"/>
          <w:sz w:val="24"/>
          <w:szCs w:val="24"/>
        </w:rPr>
        <w:t>Today, as I’ve mentioned</w:t>
      </w:r>
      <w:r w:rsidR="0016745F">
        <w:rPr>
          <w:rFonts w:ascii="Aptos" w:hAnsi="Aptos"/>
          <w:sz w:val="24"/>
          <w:szCs w:val="24"/>
        </w:rPr>
        <w:t xml:space="preserve"> in previous writings</w:t>
      </w:r>
      <w:r w:rsidRPr="00407F26">
        <w:rPr>
          <w:rFonts w:ascii="Aptos" w:hAnsi="Aptos"/>
          <w:sz w:val="24"/>
          <w:szCs w:val="24"/>
        </w:rPr>
        <w:t xml:space="preserve">, they are living in </w:t>
      </w:r>
      <w:r w:rsidR="00A723A2">
        <w:rPr>
          <w:rFonts w:ascii="Aptos" w:hAnsi="Aptos"/>
          <w:sz w:val="24"/>
          <w:szCs w:val="24"/>
        </w:rPr>
        <w:t>similar ways</w:t>
      </w:r>
      <w:r w:rsidRPr="00407F26">
        <w:rPr>
          <w:rFonts w:ascii="Aptos" w:hAnsi="Aptos"/>
          <w:sz w:val="24"/>
          <w:szCs w:val="24"/>
        </w:rPr>
        <w:t xml:space="preserve"> Jesus did while he walked the earth two thousand years ago. “. . . with no place to lay their heads</w:t>
      </w:r>
      <w:r w:rsidR="0016745F">
        <w:rPr>
          <w:rFonts w:ascii="Aptos" w:hAnsi="Aptos"/>
          <w:sz w:val="24"/>
          <w:szCs w:val="24"/>
        </w:rPr>
        <w:t>,</w:t>
      </w:r>
      <w:r w:rsidRPr="00407F26">
        <w:rPr>
          <w:rFonts w:ascii="Aptos" w:hAnsi="Aptos"/>
          <w:sz w:val="24"/>
          <w:szCs w:val="24"/>
        </w:rPr>
        <w:t xml:space="preserve">” </w:t>
      </w:r>
      <w:r w:rsidR="00E805C6">
        <w:rPr>
          <w:rFonts w:ascii="Aptos" w:hAnsi="Aptos"/>
          <w:sz w:val="24"/>
          <w:szCs w:val="24"/>
        </w:rPr>
        <w:t>(</w:t>
      </w:r>
      <w:r w:rsidR="001A3871" w:rsidRPr="00407F26">
        <w:rPr>
          <w:rFonts w:ascii="Aptos" w:hAnsi="Aptos"/>
          <w:sz w:val="24"/>
          <w:szCs w:val="24"/>
        </w:rPr>
        <w:t>Matthew 8:20)</w:t>
      </w:r>
      <w:r w:rsidR="00E805C6">
        <w:rPr>
          <w:rFonts w:ascii="Aptos" w:hAnsi="Aptos"/>
          <w:sz w:val="24"/>
          <w:szCs w:val="24"/>
        </w:rPr>
        <w:t xml:space="preserve"> w</w:t>
      </w:r>
      <w:r w:rsidRPr="00407F26">
        <w:rPr>
          <w:rFonts w:ascii="Aptos" w:hAnsi="Aptos"/>
          <w:sz w:val="24"/>
          <w:szCs w:val="24"/>
        </w:rPr>
        <w:t xml:space="preserve">ith no country they can call their own. </w:t>
      </w:r>
      <w:r w:rsidR="0016745F">
        <w:rPr>
          <w:rFonts w:ascii="Aptos" w:hAnsi="Aptos"/>
          <w:sz w:val="24"/>
          <w:szCs w:val="24"/>
        </w:rPr>
        <w:t>They are a people who have face</w:t>
      </w:r>
      <w:r w:rsidR="00AF5D6F">
        <w:rPr>
          <w:rFonts w:ascii="Aptos" w:hAnsi="Aptos"/>
          <w:sz w:val="24"/>
          <w:szCs w:val="24"/>
        </w:rPr>
        <w:t>d</w:t>
      </w:r>
      <w:r w:rsidR="0016745F">
        <w:rPr>
          <w:rFonts w:ascii="Aptos" w:hAnsi="Aptos"/>
          <w:sz w:val="24"/>
          <w:szCs w:val="24"/>
        </w:rPr>
        <w:t xml:space="preserve"> discrimination and persecution, no matter where they</w:t>
      </w:r>
      <w:r w:rsidR="00A43BF2">
        <w:rPr>
          <w:rFonts w:ascii="Aptos" w:hAnsi="Aptos"/>
          <w:sz w:val="24"/>
          <w:szCs w:val="24"/>
        </w:rPr>
        <w:t>’ve tried</w:t>
      </w:r>
      <w:r w:rsidR="0016745F">
        <w:rPr>
          <w:rFonts w:ascii="Aptos" w:hAnsi="Aptos"/>
          <w:sz w:val="24"/>
          <w:szCs w:val="24"/>
        </w:rPr>
        <w:t xml:space="preserve"> to settle</w:t>
      </w:r>
      <w:r w:rsidR="007C1F3B">
        <w:rPr>
          <w:rFonts w:ascii="Aptos" w:hAnsi="Aptos"/>
          <w:sz w:val="24"/>
          <w:szCs w:val="24"/>
        </w:rPr>
        <w:t>, even when all</w:t>
      </w:r>
      <w:r w:rsidR="005B371F">
        <w:rPr>
          <w:rFonts w:ascii="Aptos" w:hAnsi="Aptos"/>
          <w:sz w:val="24"/>
          <w:szCs w:val="24"/>
        </w:rPr>
        <w:t xml:space="preserve"> they </w:t>
      </w:r>
      <w:r w:rsidR="000F27BA">
        <w:rPr>
          <w:rFonts w:ascii="Aptos" w:hAnsi="Aptos"/>
          <w:sz w:val="24"/>
          <w:szCs w:val="24"/>
        </w:rPr>
        <w:t>had done</w:t>
      </w:r>
      <w:r w:rsidR="005B371F">
        <w:rPr>
          <w:rFonts w:ascii="Aptos" w:hAnsi="Aptos"/>
          <w:sz w:val="24"/>
          <w:szCs w:val="24"/>
        </w:rPr>
        <w:t xml:space="preserve"> was to </w:t>
      </w:r>
      <w:r w:rsidR="00A43BF2">
        <w:rPr>
          <w:rFonts w:ascii="Aptos" w:hAnsi="Aptos"/>
          <w:sz w:val="24"/>
          <w:szCs w:val="24"/>
        </w:rPr>
        <w:t>flee from</w:t>
      </w:r>
      <w:r w:rsidR="0016745F">
        <w:rPr>
          <w:rFonts w:ascii="Aptos" w:hAnsi="Aptos"/>
          <w:sz w:val="24"/>
          <w:szCs w:val="24"/>
        </w:rPr>
        <w:t xml:space="preserve"> </w:t>
      </w:r>
      <w:r w:rsidR="00ED03A1" w:rsidRPr="00407F26">
        <w:rPr>
          <w:rFonts w:ascii="Aptos" w:hAnsi="Aptos"/>
          <w:sz w:val="24"/>
          <w:szCs w:val="24"/>
        </w:rPr>
        <w:t xml:space="preserve">a people </w:t>
      </w:r>
      <w:r w:rsidR="00B83418" w:rsidRPr="00407F26">
        <w:rPr>
          <w:rFonts w:ascii="Aptos" w:hAnsi="Aptos"/>
          <w:sz w:val="24"/>
          <w:szCs w:val="24"/>
        </w:rPr>
        <w:t>filled with hatred for them.</w:t>
      </w:r>
    </w:p>
    <w:p w14:paraId="126E1517" w14:textId="193669AE" w:rsidR="00345C9D" w:rsidRDefault="00AC6977">
      <w:pPr>
        <w:rPr>
          <w:rFonts w:ascii="Aptos" w:hAnsi="Aptos"/>
          <w:sz w:val="24"/>
          <w:szCs w:val="24"/>
        </w:rPr>
      </w:pPr>
      <w:r w:rsidRPr="00407F26">
        <w:rPr>
          <w:rFonts w:ascii="Aptos" w:hAnsi="Aptos"/>
          <w:sz w:val="24"/>
          <w:szCs w:val="24"/>
        </w:rPr>
        <w:t>As I ponder</w:t>
      </w:r>
      <w:r w:rsidR="00A43BF2">
        <w:rPr>
          <w:rFonts w:ascii="Aptos" w:hAnsi="Aptos"/>
          <w:sz w:val="24"/>
          <w:szCs w:val="24"/>
        </w:rPr>
        <w:t xml:space="preserve">ed </w:t>
      </w:r>
      <w:r w:rsidRPr="00407F26">
        <w:rPr>
          <w:rFonts w:ascii="Aptos" w:hAnsi="Aptos"/>
          <w:sz w:val="24"/>
          <w:szCs w:val="24"/>
        </w:rPr>
        <w:t>their plight</w:t>
      </w:r>
      <w:r w:rsidR="00A43BF2">
        <w:rPr>
          <w:rFonts w:ascii="Aptos" w:hAnsi="Aptos"/>
          <w:sz w:val="24"/>
          <w:szCs w:val="24"/>
        </w:rPr>
        <w:t>,</w:t>
      </w:r>
      <w:r w:rsidRPr="00407F26">
        <w:rPr>
          <w:rFonts w:ascii="Aptos" w:hAnsi="Aptos"/>
          <w:sz w:val="24"/>
          <w:szCs w:val="24"/>
        </w:rPr>
        <w:t xml:space="preserve"> I remember</w:t>
      </w:r>
      <w:r w:rsidR="00A43BF2">
        <w:rPr>
          <w:rFonts w:ascii="Aptos" w:hAnsi="Aptos"/>
          <w:sz w:val="24"/>
          <w:szCs w:val="24"/>
        </w:rPr>
        <w:t>ed</w:t>
      </w:r>
      <w:r w:rsidRPr="00407F26">
        <w:rPr>
          <w:rFonts w:ascii="Aptos" w:hAnsi="Aptos"/>
          <w:sz w:val="24"/>
          <w:szCs w:val="24"/>
        </w:rPr>
        <w:t xml:space="preserve"> the words to </w:t>
      </w:r>
      <w:r w:rsidR="00345C9D">
        <w:rPr>
          <w:rFonts w:ascii="Aptos" w:hAnsi="Aptos"/>
          <w:sz w:val="24"/>
          <w:szCs w:val="24"/>
        </w:rPr>
        <w:t>the</w:t>
      </w:r>
      <w:r w:rsidRPr="00407F26">
        <w:rPr>
          <w:rFonts w:ascii="Aptos" w:hAnsi="Aptos"/>
          <w:sz w:val="24"/>
          <w:szCs w:val="24"/>
        </w:rPr>
        <w:t xml:space="preserve"> hymn. </w:t>
      </w:r>
      <w:r w:rsidRPr="00407F26">
        <w:rPr>
          <w:rFonts w:ascii="Aptos" w:hAnsi="Aptos"/>
          <w:i/>
          <w:iCs/>
          <w:sz w:val="24"/>
          <w:szCs w:val="24"/>
        </w:rPr>
        <w:t>A Mighty Fortress is Our God</w:t>
      </w:r>
      <w:r w:rsidRPr="00407F26">
        <w:rPr>
          <w:rFonts w:ascii="Aptos" w:hAnsi="Aptos"/>
          <w:sz w:val="24"/>
          <w:szCs w:val="24"/>
        </w:rPr>
        <w:t>, written by Martin Luther ca 1527</w:t>
      </w:r>
      <w:r w:rsidR="00C22F51" w:rsidRPr="00407F26">
        <w:rPr>
          <w:rFonts w:ascii="Aptos" w:hAnsi="Aptos"/>
          <w:sz w:val="24"/>
          <w:szCs w:val="24"/>
        </w:rPr>
        <w:t>. It</w:t>
      </w:r>
      <w:r w:rsidRPr="00407F26">
        <w:rPr>
          <w:rFonts w:ascii="Aptos" w:hAnsi="Aptos"/>
          <w:sz w:val="24"/>
          <w:szCs w:val="24"/>
        </w:rPr>
        <w:t xml:space="preserve"> was said to have been sung by persecuted people on their way to exile, and by martyrs at their death. </w:t>
      </w:r>
    </w:p>
    <w:p w14:paraId="25898373" w14:textId="0C5D7FFA" w:rsidR="00345C9D" w:rsidRPr="00407F26" w:rsidRDefault="0092193F" w:rsidP="00345C9D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The words are</w:t>
      </w:r>
      <w:r w:rsidR="00345C9D" w:rsidRPr="00407F26">
        <w:rPr>
          <w:rFonts w:ascii="Aptos" w:hAnsi="Aptos"/>
          <w:sz w:val="24"/>
          <w:szCs w:val="24"/>
        </w:rPr>
        <w:t xml:space="preserve"> a paraphrase of Psalm 46 in the Bible</w:t>
      </w:r>
      <w:r w:rsidR="00A77B19">
        <w:rPr>
          <w:rFonts w:ascii="Aptos" w:hAnsi="Aptos"/>
          <w:sz w:val="24"/>
          <w:szCs w:val="24"/>
        </w:rPr>
        <w:t xml:space="preserve">, speaking of God’s control over the earth and His ability to protect His people. A similar </w:t>
      </w:r>
      <w:r w:rsidR="00345C9D" w:rsidRPr="00407F26">
        <w:rPr>
          <w:rFonts w:ascii="Aptos" w:hAnsi="Aptos"/>
          <w:sz w:val="24"/>
          <w:szCs w:val="24"/>
        </w:rPr>
        <w:t>concept</w:t>
      </w:r>
      <w:r w:rsidR="00A77B19">
        <w:rPr>
          <w:rFonts w:ascii="Aptos" w:hAnsi="Aptos"/>
          <w:sz w:val="24"/>
          <w:szCs w:val="24"/>
        </w:rPr>
        <w:t xml:space="preserve"> is expressed</w:t>
      </w:r>
      <w:r w:rsidR="00345C9D" w:rsidRPr="00407F26">
        <w:rPr>
          <w:rFonts w:ascii="Aptos" w:hAnsi="Aptos"/>
          <w:sz w:val="24"/>
          <w:szCs w:val="24"/>
        </w:rPr>
        <w:t xml:space="preserve"> in the Muslim Surah Al-Baqarah 2:255. </w:t>
      </w:r>
    </w:p>
    <w:p w14:paraId="049CEC61" w14:textId="242BDCF0" w:rsidR="00AC6977" w:rsidRPr="00407F26" w:rsidRDefault="00AC6977">
      <w:pPr>
        <w:rPr>
          <w:rFonts w:ascii="Aptos" w:hAnsi="Aptos"/>
          <w:sz w:val="24"/>
          <w:szCs w:val="24"/>
        </w:rPr>
      </w:pPr>
      <w:r w:rsidRPr="00407F26">
        <w:rPr>
          <w:rFonts w:ascii="Aptos" w:hAnsi="Aptos"/>
          <w:sz w:val="24"/>
          <w:szCs w:val="24"/>
        </w:rPr>
        <w:t>I best like the words to the second stanza:</w:t>
      </w:r>
    </w:p>
    <w:p w14:paraId="2763BA71" w14:textId="77777777" w:rsidR="00AC6977" w:rsidRDefault="00AC6977" w:rsidP="00AC6977">
      <w:pPr>
        <w:rPr>
          <w:rFonts w:ascii="Aptos" w:hAnsi="Aptos"/>
          <w:sz w:val="24"/>
          <w:szCs w:val="24"/>
        </w:rPr>
      </w:pPr>
      <w:r w:rsidRPr="007149CE">
        <w:rPr>
          <w:rFonts w:ascii="Aptos" w:hAnsi="Aptos"/>
          <w:i/>
          <w:iCs/>
          <w:sz w:val="24"/>
          <w:szCs w:val="24"/>
        </w:rPr>
        <w:t>And though this world, with devils filled,</w:t>
      </w:r>
      <w:r w:rsidRPr="007149CE">
        <w:rPr>
          <w:rFonts w:ascii="Aptos" w:hAnsi="Aptos"/>
          <w:i/>
          <w:iCs/>
          <w:sz w:val="24"/>
          <w:szCs w:val="24"/>
        </w:rPr>
        <w:br/>
        <w:t>Should threaten to undo us,</w:t>
      </w:r>
      <w:r w:rsidRPr="007149CE">
        <w:rPr>
          <w:rFonts w:ascii="Aptos" w:hAnsi="Aptos"/>
          <w:i/>
          <w:iCs/>
          <w:sz w:val="24"/>
          <w:szCs w:val="24"/>
        </w:rPr>
        <w:br/>
        <w:t>We will not fear, for God hath willed</w:t>
      </w:r>
      <w:r w:rsidRPr="007149CE">
        <w:rPr>
          <w:rFonts w:ascii="Aptos" w:hAnsi="Aptos"/>
          <w:i/>
          <w:iCs/>
          <w:sz w:val="24"/>
          <w:szCs w:val="24"/>
        </w:rPr>
        <w:br/>
        <w:t>His truth to triumph through us:</w:t>
      </w:r>
      <w:r w:rsidRPr="007149CE">
        <w:rPr>
          <w:rFonts w:ascii="Aptos" w:hAnsi="Aptos"/>
          <w:i/>
          <w:iCs/>
          <w:sz w:val="24"/>
          <w:szCs w:val="24"/>
        </w:rPr>
        <w:br/>
        <w:t>The Prince of Darkness grim,</w:t>
      </w:r>
      <w:r w:rsidRPr="007149CE">
        <w:rPr>
          <w:rFonts w:ascii="Aptos" w:hAnsi="Aptos"/>
          <w:i/>
          <w:iCs/>
          <w:sz w:val="24"/>
          <w:szCs w:val="24"/>
        </w:rPr>
        <w:br/>
        <w:t>We tremble not for him;</w:t>
      </w:r>
      <w:r w:rsidRPr="007149CE">
        <w:rPr>
          <w:rFonts w:ascii="Aptos" w:hAnsi="Aptos"/>
          <w:i/>
          <w:iCs/>
          <w:sz w:val="24"/>
          <w:szCs w:val="24"/>
        </w:rPr>
        <w:br/>
        <w:t>His rage we can endure,</w:t>
      </w:r>
      <w:r w:rsidRPr="007149CE">
        <w:rPr>
          <w:rFonts w:ascii="Aptos" w:hAnsi="Aptos"/>
          <w:i/>
          <w:iCs/>
          <w:sz w:val="24"/>
          <w:szCs w:val="24"/>
        </w:rPr>
        <w:br/>
        <w:t>For lo! his doom is sure,</w:t>
      </w:r>
      <w:r w:rsidRPr="007149CE">
        <w:rPr>
          <w:rFonts w:ascii="Aptos" w:hAnsi="Aptos"/>
          <w:i/>
          <w:iCs/>
          <w:sz w:val="24"/>
          <w:szCs w:val="24"/>
        </w:rPr>
        <w:br/>
        <w:t>One little word shall fell him</w:t>
      </w:r>
      <w:r w:rsidRPr="007149CE">
        <w:rPr>
          <w:rFonts w:ascii="Aptos" w:hAnsi="Aptos"/>
          <w:sz w:val="24"/>
          <w:szCs w:val="24"/>
        </w:rPr>
        <w:t>.</w:t>
      </w:r>
      <w:bookmarkEnd w:id="0"/>
    </w:p>
    <w:sectPr w:rsidR="00AC69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7597C"/>
    <w:multiLevelType w:val="multilevel"/>
    <w:tmpl w:val="6F1C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A0CA5"/>
    <w:multiLevelType w:val="multilevel"/>
    <w:tmpl w:val="9D54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C76EC4"/>
    <w:multiLevelType w:val="multilevel"/>
    <w:tmpl w:val="5040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1184F"/>
    <w:multiLevelType w:val="multilevel"/>
    <w:tmpl w:val="ADDE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4552379">
    <w:abstractNumId w:val="1"/>
  </w:num>
  <w:num w:numId="2" w16cid:durableId="24647300">
    <w:abstractNumId w:val="2"/>
  </w:num>
  <w:num w:numId="3" w16cid:durableId="643585214">
    <w:abstractNumId w:val="3"/>
  </w:num>
  <w:num w:numId="4" w16cid:durableId="1162281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AE"/>
    <w:rsid w:val="00001781"/>
    <w:rsid w:val="00037285"/>
    <w:rsid w:val="00046361"/>
    <w:rsid w:val="000832A0"/>
    <w:rsid w:val="000D334D"/>
    <w:rsid w:val="000D568D"/>
    <w:rsid w:val="000F27BA"/>
    <w:rsid w:val="00142EDF"/>
    <w:rsid w:val="0016745F"/>
    <w:rsid w:val="001A3871"/>
    <w:rsid w:val="00220F07"/>
    <w:rsid w:val="00232737"/>
    <w:rsid w:val="00232EAE"/>
    <w:rsid w:val="002A33E1"/>
    <w:rsid w:val="002B1099"/>
    <w:rsid w:val="003226BB"/>
    <w:rsid w:val="00345C9D"/>
    <w:rsid w:val="003677A2"/>
    <w:rsid w:val="003C6E76"/>
    <w:rsid w:val="003D517D"/>
    <w:rsid w:val="00400B36"/>
    <w:rsid w:val="00407F26"/>
    <w:rsid w:val="00445B8B"/>
    <w:rsid w:val="00447423"/>
    <w:rsid w:val="004745C8"/>
    <w:rsid w:val="004A6181"/>
    <w:rsid w:val="0053175C"/>
    <w:rsid w:val="00534544"/>
    <w:rsid w:val="005B371F"/>
    <w:rsid w:val="005D02FB"/>
    <w:rsid w:val="005D7DF9"/>
    <w:rsid w:val="005E333E"/>
    <w:rsid w:val="00652ED1"/>
    <w:rsid w:val="00661495"/>
    <w:rsid w:val="00665351"/>
    <w:rsid w:val="006B3366"/>
    <w:rsid w:val="006E0F48"/>
    <w:rsid w:val="007149CE"/>
    <w:rsid w:val="007704CA"/>
    <w:rsid w:val="007C1F3B"/>
    <w:rsid w:val="0088495B"/>
    <w:rsid w:val="008E14A8"/>
    <w:rsid w:val="008F632E"/>
    <w:rsid w:val="00920B92"/>
    <w:rsid w:val="0092193F"/>
    <w:rsid w:val="00991676"/>
    <w:rsid w:val="009A4470"/>
    <w:rsid w:val="009C254E"/>
    <w:rsid w:val="00A43BF2"/>
    <w:rsid w:val="00A723A2"/>
    <w:rsid w:val="00A77B19"/>
    <w:rsid w:val="00AC407C"/>
    <w:rsid w:val="00AC6977"/>
    <w:rsid w:val="00AF222A"/>
    <w:rsid w:val="00AF5D6F"/>
    <w:rsid w:val="00B82E0C"/>
    <w:rsid w:val="00B83418"/>
    <w:rsid w:val="00BD73BF"/>
    <w:rsid w:val="00C22F51"/>
    <w:rsid w:val="00C64622"/>
    <w:rsid w:val="00C66CBB"/>
    <w:rsid w:val="00D50062"/>
    <w:rsid w:val="00E3647D"/>
    <w:rsid w:val="00E805C6"/>
    <w:rsid w:val="00ED03A1"/>
    <w:rsid w:val="00F33491"/>
    <w:rsid w:val="00FC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7166F"/>
  <w15:chartTrackingRefBased/>
  <w15:docId w15:val="{2283EE94-33BA-4D00-A458-5270CC17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2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E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E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E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E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E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E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E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E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E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E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E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2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2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E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E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E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E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E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EA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149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cp:lastPrinted>2025-08-23T20:29:00Z</cp:lastPrinted>
  <dcterms:created xsi:type="dcterms:W3CDTF">2025-10-24T03:03:00Z</dcterms:created>
  <dcterms:modified xsi:type="dcterms:W3CDTF">2025-10-24T03:03:00Z</dcterms:modified>
</cp:coreProperties>
</file>